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1F62" w:rsidRPr="001600FB" w:rsidRDefault="00C61F62" w:rsidP="00C61F62">
      <w:pPr>
        <w:widowControl w:val="0"/>
        <w:ind w:right="-1"/>
        <w:jc w:val="center"/>
        <w:outlineLvl w:val="0"/>
        <w:rPr>
          <w:b/>
          <w:bCs/>
          <w:sz w:val="28"/>
          <w:szCs w:val="28"/>
        </w:rPr>
      </w:pPr>
      <w:bookmarkStart w:id="0" w:name="_Toc507599300"/>
      <w:bookmarkStart w:id="1" w:name="_Toc508634364"/>
      <w:bookmarkStart w:id="2" w:name="_Toc522802177"/>
      <w:r w:rsidRPr="001600FB">
        <w:rPr>
          <w:noProof/>
          <w:sz w:val="32"/>
          <w:szCs w:val="20"/>
        </w:rPr>
        <w:drawing>
          <wp:anchor distT="0" distB="0" distL="114300" distR="114300" simplePos="0" relativeHeight="251659264" behindDoc="1" locked="0" layoutInCell="1" allowOverlap="1" wp14:anchorId="5484D073" wp14:editId="063D9E94">
            <wp:simplePos x="0" y="0"/>
            <wp:positionH relativeFrom="column">
              <wp:posOffset>-681990</wp:posOffset>
            </wp:positionH>
            <wp:positionV relativeFrom="paragraph">
              <wp:posOffset>-352952</wp:posOffset>
            </wp:positionV>
            <wp:extent cx="1402326" cy="1400175"/>
            <wp:effectExtent l="0" t="0" r="0" b="0"/>
            <wp:wrapNone/>
            <wp:docPr id="5" name="Рисунок 5" descr="http://unecon.ru/sites/default/files/logo-spbgeu-so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necon.ru/sites/default/files/logo-spbgeu-sok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152" b="13302"/>
                    <a:stretch/>
                  </pic:blipFill>
                  <pic:spPr bwMode="auto">
                    <a:xfrm>
                      <a:off x="0" y="0"/>
                      <a:ext cx="1402326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bookmarkEnd w:id="0"/>
      <w:bookmarkEnd w:id="1"/>
      <w:bookmarkEnd w:id="2"/>
      <w:r w:rsidRPr="001600FB">
        <w:rPr>
          <w:b/>
          <w:bCs/>
          <w:sz w:val="20"/>
          <w:szCs w:val="20"/>
          <w:lang w:val="x-none"/>
        </w:rPr>
        <w:t>МИНОБРНАУКИ РОССИИ</w:t>
      </w:r>
    </w:p>
    <w:p w:rsidR="00C61F62" w:rsidRPr="001600FB" w:rsidRDefault="00C61F62" w:rsidP="00C61F62">
      <w:pPr>
        <w:tabs>
          <w:tab w:val="left" w:pos="5790"/>
        </w:tabs>
        <w:ind w:right="-1"/>
        <w:jc w:val="center"/>
        <w:rPr>
          <w:b/>
          <w:bCs/>
          <w:sz w:val="22"/>
          <w:szCs w:val="22"/>
          <w:lang w:val="x-none"/>
        </w:rPr>
      </w:pPr>
      <w:r w:rsidRPr="001600FB">
        <w:rPr>
          <w:b/>
          <w:bCs/>
          <w:sz w:val="22"/>
          <w:szCs w:val="22"/>
          <w:lang w:val="x-none"/>
        </w:rPr>
        <w:t>федеральное государственное бюджетное образовательное учреждение</w:t>
      </w:r>
    </w:p>
    <w:p w:rsidR="00C61F62" w:rsidRPr="001600FB" w:rsidRDefault="00C61F62" w:rsidP="00C61F62">
      <w:pPr>
        <w:tabs>
          <w:tab w:val="left" w:pos="5790"/>
        </w:tabs>
        <w:ind w:right="-1"/>
        <w:jc w:val="center"/>
        <w:rPr>
          <w:b/>
          <w:bCs/>
          <w:sz w:val="22"/>
          <w:szCs w:val="22"/>
          <w:lang w:val="x-none"/>
        </w:rPr>
      </w:pPr>
      <w:r w:rsidRPr="001600FB">
        <w:rPr>
          <w:b/>
          <w:bCs/>
          <w:sz w:val="22"/>
          <w:szCs w:val="22"/>
          <w:lang w:val="x-none"/>
        </w:rPr>
        <w:t>высшего образования</w:t>
      </w:r>
    </w:p>
    <w:p w:rsidR="00C61F62" w:rsidRPr="001600FB" w:rsidRDefault="00C61F62" w:rsidP="00C61F62">
      <w:pPr>
        <w:tabs>
          <w:tab w:val="left" w:pos="5790"/>
        </w:tabs>
        <w:ind w:right="-1"/>
        <w:jc w:val="center"/>
        <w:rPr>
          <w:b/>
          <w:bCs/>
          <w:sz w:val="22"/>
          <w:szCs w:val="22"/>
          <w:lang w:val="x-none"/>
        </w:rPr>
      </w:pPr>
      <w:r w:rsidRPr="001600FB">
        <w:rPr>
          <w:b/>
          <w:bCs/>
          <w:sz w:val="22"/>
          <w:szCs w:val="22"/>
          <w:lang w:val="x-none"/>
        </w:rPr>
        <w:t>«САНКТ-ПЕТЕРБУРГСКИЙ ГОСУДАРСТВЕННЫЙ ЭКОНОМИЧЕСКИЙ</w:t>
      </w:r>
    </w:p>
    <w:p w:rsidR="00C61F62" w:rsidRPr="001600FB" w:rsidRDefault="00C61F62" w:rsidP="00C61F62">
      <w:pPr>
        <w:tabs>
          <w:tab w:val="left" w:pos="5790"/>
        </w:tabs>
        <w:ind w:right="-1"/>
        <w:jc w:val="center"/>
        <w:rPr>
          <w:b/>
          <w:bCs/>
          <w:sz w:val="22"/>
          <w:szCs w:val="22"/>
        </w:rPr>
      </w:pPr>
      <w:r w:rsidRPr="001600FB">
        <w:rPr>
          <w:b/>
          <w:bCs/>
          <w:sz w:val="22"/>
          <w:szCs w:val="22"/>
        </w:rPr>
        <w:t>УНИВЕРСИТЕТ»</w:t>
      </w:r>
    </w:p>
    <w:p w:rsidR="00C61F62" w:rsidRPr="001600FB" w:rsidRDefault="00C61F62" w:rsidP="00C61F62">
      <w:pPr>
        <w:tabs>
          <w:tab w:val="left" w:pos="5790"/>
        </w:tabs>
        <w:ind w:right="-1"/>
        <w:jc w:val="center"/>
        <w:rPr>
          <w:b/>
          <w:bCs/>
          <w:sz w:val="22"/>
          <w:szCs w:val="22"/>
        </w:rPr>
      </w:pPr>
      <w:r w:rsidRPr="001600FB">
        <w:rPr>
          <w:b/>
          <w:bCs/>
          <w:sz w:val="22"/>
          <w:szCs w:val="22"/>
        </w:rPr>
        <w:t>(</w:t>
      </w:r>
      <w:proofErr w:type="spellStart"/>
      <w:r w:rsidRPr="001600FB">
        <w:rPr>
          <w:b/>
          <w:bCs/>
          <w:sz w:val="22"/>
          <w:szCs w:val="22"/>
        </w:rPr>
        <w:t>СПбГЭУ</w:t>
      </w:r>
      <w:proofErr w:type="spellEnd"/>
      <w:r w:rsidRPr="001600FB">
        <w:rPr>
          <w:b/>
          <w:bCs/>
          <w:sz w:val="22"/>
          <w:szCs w:val="22"/>
        </w:rPr>
        <w:t>)</w:t>
      </w:r>
    </w:p>
    <w:p w:rsidR="00C61F62" w:rsidRDefault="00C61F62" w:rsidP="00C61F62">
      <w:pPr>
        <w:ind w:right="-24"/>
        <w:jc w:val="center"/>
        <w:rPr>
          <w:color w:val="000000"/>
          <w:sz w:val="28"/>
          <w:szCs w:val="28"/>
        </w:rPr>
      </w:pPr>
    </w:p>
    <w:p w:rsidR="00C35E62" w:rsidRDefault="00C35E62">
      <w:pPr>
        <w:jc w:val="center"/>
        <w:rPr>
          <w:color w:val="000000"/>
          <w:sz w:val="28"/>
          <w:szCs w:val="28"/>
        </w:rPr>
      </w:pPr>
    </w:p>
    <w:p w:rsidR="00C35E62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Рецензия на курсовую работу по дисциплине:</w:t>
      </w:r>
    </w:p>
    <w:p w:rsidR="00C35E62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C61F62" w:rsidRPr="00C61F62">
        <w:rPr>
          <w:b/>
          <w:sz w:val="28"/>
          <w:szCs w:val="28"/>
          <w:highlight w:val="yellow"/>
        </w:rPr>
        <w:t>Указать дисциплину</w:t>
      </w:r>
      <w:r>
        <w:rPr>
          <w:b/>
          <w:sz w:val="28"/>
          <w:szCs w:val="28"/>
        </w:rPr>
        <w:t xml:space="preserve">» </w:t>
      </w:r>
    </w:p>
    <w:p w:rsidR="00C35E62" w:rsidRDefault="00C35E62">
      <w:pPr>
        <w:rPr>
          <w:sz w:val="28"/>
          <w:szCs w:val="28"/>
        </w:rPr>
      </w:pPr>
    </w:p>
    <w:p w:rsidR="00C35E62" w:rsidRDefault="00000000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подготовки: </w:t>
      </w:r>
      <w:r>
        <w:rPr>
          <w:sz w:val="28"/>
          <w:szCs w:val="28"/>
          <w:u w:val="single"/>
        </w:rPr>
        <w:t>40.04.01 Юриспруденция</w:t>
      </w:r>
    </w:p>
    <w:p w:rsidR="00C35E62" w:rsidRDefault="00C35E62">
      <w:pPr>
        <w:rPr>
          <w:sz w:val="28"/>
          <w:szCs w:val="28"/>
        </w:rPr>
      </w:pPr>
    </w:p>
    <w:p w:rsidR="00C35E62" w:rsidRDefault="00000000">
      <w:pPr>
        <w:rPr>
          <w:sz w:val="28"/>
          <w:szCs w:val="28"/>
        </w:rPr>
      </w:pPr>
      <w:r>
        <w:rPr>
          <w:sz w:val="28"/>
          <w:szCs w:val="28"/>
        </w:rPr>
        <w:t xml:space="preserve">Магистерская программа: </w:t>
      </w:r>
      <w:r w:rsidRPr="00C61F62">
        <w:rPr>
          <w:sz w:val="28"/>
          <w:szCs w:val="28"/>
          <w:highlight w:val="yellow"/>
        </w:rPr>
        <w:t>«</w:t>
      </w:r>
      <w:r w:rsidRPr="00C61F62">
        <w:rPr>
          <w:sz w:val="28"/>
          <w:szCs w:val="28"/>
          <w:highlight w:val="yellow"/>
          <w:u w:val="single"/>
        </w:rPr>
        <w:t>Гражданское право, Семейное право»</w:t>
      </w:r>
    </w:p>
    <w:p w:rsidR="00C35E62" w:rsidRDefault="00C35E62">
      <w:pPr>
        <w:shd w:val="clear" w:color="auto" w:fill="FFFFFF"/>
        <w:rPr>
          <w:sz w:val="28"/>
          <w:szCs w:val="28"/>
        </w:rPr>
      </w:pPr>
    </w:p>
    <w:p w:rsidR="00C35E62" w:rsidRDefault="00000000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Студент </w:t>
      </w:r>
      <w:r>
        <w:rPr>
          <w:sz w:val="28"/>
          <w:szCs w:val="28"/>
          <w:highlight w:val="yellow"/>
        </w:rPr>
        <w:t>НАПИСАТЬ ФИО</w:t>
      </w:r>
    </w:p>
    <w:p w:rsidR="00C35E62" w:rsidRDefault="00C35E62">
      <w:pPr>
        <w:shd w:val="clear" w:color="auto" w:fill="FFFFFF"/>
        <w:rPr>
          <w:sz w:val="20"/>
          <w:szCs w:val="28"/>
        </w:rPr>
      </w:pPr>
    </w:p>
    <w:p w:rsidR="00C35E62" w:rsidRDefault="00C35E62">
      <w:pPr>
        <w:rPr>
          <w:sz w:val="28"/>
          <w:szCs w:val="28"/>
        </w:rPr>
      </w:pPr>
    </w:p>
    <w:p w:rsidR="00C35E62" w:rsidRDefault="00000000">
      <w:pPr>
        <w:tabs>
          <w:tab w:val="left" w:pos="5245"/>
        </w:tabs>
        <w:rPr>
          <w:sz w:val="28"/>
          <w:szCs w:val="28"/>
          <w:highlight w:val="yellow"/>
          <w:u w:val="single"/>
        </w:rPr>
      </w:pPr>
      <w:r>
        <w:rPr>
          <w:sz w:val="28"/>
          <w:szCs w:val="28"/>
        </w:rPr>
        <w:t xml:space="preserve">Группа </w:t>
      </w:r>
      <w:r>
        <w:rPr>
          <w:sz w:val="28"/>
          <w:szCs w:val="28"/>
          <w:highlight w:val="yellow"/>
        </w:rPr>
        <w:t>НАПИСАТЬ ГРУППУ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Курс </w:t>
      </w:r>
      <w:r w:rsidR="00C61F62" w:rsidRPr="00C61F62">
        <w:rPr>
          <w:sz w:val="28"/>
          <w:szCs w:val="28"/>
        </w:rPr>
        <w:t>1</w:t>
      </w:r>
    </w:p>
    <w:p w:rsidR="00C35E62" w:rsidRDefault="00C35E62">
      <w:pPr>
        <w:rPr>
          <w:sz w:val="28"/>
          <w:szCs w:val="28"/>
        </w:rPr>
      </w:pPr>
    </w:p>
    <w:p w:rsidR="00C35E62" w:rsidRDefault="00000000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Тема: </w:t>
      </w:r>
      <w:r>
        <w:rPr>
          <w:sz w:val="28"/>
          <w:szCs w:val="28"/>
          <w:highlight w:val="yellow"/>
        </w:rPr>
        <w:t>ВПИСАТЬ ТЕМУ</w:t>
      </w:r>
    </w:p>
    <w:p w:rsidR="00C35E62" w:rsidRDefault="00C35E62">
      <w:pPr>
        <w:shd w:val="clear" w:color="auto" w:fill="FFFFFF"/>
      </w:pPr>
    </w:p>
    <w:p w:rsidR="00C35E62" w:rsidRDefault="00000000">
      <w:pPr>
        <w:rPr>
          <w:sz w:val="28"/>
          <w:szCs w:val="28"/>
        </w:rPr>
      </w:pPr>
      <w:r>
        <w:rPr>
          <w:sz w:val="28"/>
          <w:szCs w:val="28"/>
        </w:rPr>
        <w:t>Соответствие работы установленным критериям и показателям оценивания:</w:t>
      </w:r>
    </w:p>
    <w:p w:rsidR="00C35E62" w:rsidRDefault="00C35E62">
      <w:pPr>
        <w:rPr>
          <w:sz w:val="28"/>
          <w:szCs w:val="28"/>
        </w:rPr>
      </w:pP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2094"/>
        <w:gridCol w:w="1204"/>
        <w:gridCol w:w="1204"/>
        <w:gridCol w:w="1205"/>
        <w:gridCol w:w="1773"/>
        <w:gridCol w:w="2013"/>
      </w:tblGrid>
      <w:tr w:rsidR="00C35E62" w:rsidTr="00C61F62"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000000">
            <w:pPr>
              <w:widowControl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Показатели</w:t>
            </w:r>
          </w:p>
          <w:p w:rsidR="00C35E62" w:rsidRDefault="00C35E62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  <w:p w:rsidR="00C35E62" w:rsidRDefault="00C35E62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  <w:p w:rsidR="00C35E62" w:rsidRDefault="00000000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62" w:rsidRDefault="000000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Отлично</w:t>
            </w:r>
          </w:p>
          <w:p w:rsidR="00C35E62" w:rsidRDefault="000000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полной мере </w:t>
            </w:r>
            <w:proofErr w:type="spellStart"/>
            <w:r>
              <w:rPr>
                <w:b/>
                <w:sz w:val="20"/>
                <w:szCs w:val="20"/>
              </w:rPr>
              <w:t>соот-ветствует</w:t>
            </w:r>
            <w:proofErr w:type="spellEnd"/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62" w:rsidRDefault="000000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Хорошо</w:t>
            </w:r>
          </w:p>
          <w:p w:rsidR="00C35E62" w:rsidRDefault="000000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незначи</w:t>
            </w:r>
            <w:proofErr w:type="spellEnd"/>
            <w:r>
              <w:rPr>
                <w:b/>
                <w:sz w:val="20"/>
                <w:szCs w:val="20"/>
              </w:rPr>
              <w:t>-тельные</w:t>
            </w:r>
            <w:proofErr w:type="gramEnd"/>
            <w:r>
              <w:rPr>
                <w:b/>
                <w:sz w:val="20"/>
                <w:szCs w:val="20"/>
              </w:rPr>
              <w:t xml:space="preserve"> ошибки (упущения)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62" w:rsidRDefault="000000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  <w:u w:val="single"/>
              </w:rPr>
            </w:pPr>
            <w:proofErr w:type="spellStart"/>
            <w:r>
              <w:rPr>
                <w:b/>
                <w:sz w:val="20"/>
                <w:szCs w:val="20"/>
                <w:u w:val="single"/>
              </w:rPr>
              <w:t>Удовлетв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>.</w:t>
            </w:r>
          </w:p>
          <w:p w:rsidR="00C35E62" w:rsidRDefault="000000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ошибки (упущения)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62" w:rsidRDefault="000000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  <w:u w:val="single"/>
              </w:rPr>
            </w:pPr>
            <w:proofErr w:type="spellStart"/>
            <w:r>
              <w:rPr>
                <w:b/>
                <w:sz w:val="20"/>
                <w:szCs w:val="20"/>
                <w:u w:val="single"/>
              </w:rPr>
              <w:t>Неудовлет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>.</w:t>
            </w:r>
          </w:p>
          <w:p w:rsidR="00C35E62" w:rsidRDefault="000000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 соответствует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00000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Примечания</w:t>
            </w:r>
          </w:p>
          <w:p w:rsidR="00C35E62" w:rsidRDefault="0000000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(при необходимости)</w:t>
            </w:r>
          </w:p>
        </w:tc>
      </w:tr>
      <w:tr w:rsidR="00C35E62" w:rsidTr="00C61F62">
        <w:trPr>
          <w:trHeight w:val="1417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rPr>
                <w:sz w:val="20"/>
                <w:szCs w:val="20"/>
              </w:rPr>
            </w:pPr>
          </w:p>
        </w:tc>
      </w:tr>
      <w:tr w:rsidR="00C35E62" w:rsidTr="00C61F62">
        <w:trPr>
          <w:trHeight w:val="1417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Актуальность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35E62" w:rsidTr="00C61F62">
        <w:trPr>
          <w:trHeight w:val="1417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Последовательность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ind w:left="176"/>
              <w:rPr>
                <w:sz w:val="20"/>
                <w:szCs w:val="20"/>
              </w:rPr>
            </w:pPr>
          </w:p>
        </w:tc>
      </w:tr>
      <w:tr w:rsidR="00C35E62" w:rsidTr="00C61F62">
        <w:trPr>
          <w:trHeight w:val="1417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Лаконичность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35E62" w:rsidTr="00C61F62">
        <w:trPr>
          <w:trHeight w:val="1417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Научность</w:t>
            </w:r>
          </w:p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35E62" w:rsidTr="00C61F62">
        <w:trPr>
          <w:trHeight w:val="1417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Нормативное соответствие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pStyle w:val="ab"/>
              <w:widowControl w:val="0"/>
              <w:spacing w:before="120"/>
              <w:rPr>
                <w:sz w:val="20"/>
                <w:szCs w:val="20"/>
              </w:rPr>
            </w:pPr>
          </w:p>
        </w:tc>
      </w:tr>
      <w:tr w:rsidR="00C35E62" w:rsidTr="00C61F62">
        <w:trPr>
          <w:trHeight w:val="1417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Квалификационный характер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62" w:rsidRDefault="00C35E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62" w:rsidRDefault="00C35E62">
            <w:pPr>
              <w:widowControl w:val="0"/>
              <w:rPr>
                <w:sz w:val="20"/>
                <w:szCs w:val="20"/>
              </w:rPr>
            </w:pPr>
          </w:p>
        </w:tc>
      </w:tr>
    </w:tbl>
    <w:p w:rsidR="00C35E62" w:rsidRDefault="00C35E62">
      <w:pPr>
        <w:rPr>
          <w:sz w:val="28"/>
          <w:szCs w:val="28"/>
        </w:rPr>
      </w:pPr>
    </w:p>
    <w:p w:rsidR="00C61F62" w:rsidRPr="00101241" w:rsidRDefault="00C61F62" w:rsidP="00C61F62">
      <w:pPr>
        <w:ind w:right="-24"/>
        <w:jc w:val="center"/>
        <w:rPr>
          <w:rFonts w:eastAsia="Calibri"/>
          <w:b/>
          <w:sz w:val="26"/>
        </w:rPr>
      </w:pPr>
      <w:r w:rsidRPr="00101241">
        <w:rPr>
          <w:rFonts w:eastAsia="Calibri"/>
          <w:sz w:val="26"/>
        </w:rPr>
        <w:t>Результат рецензирования</w:t>
      </w:r>
      <w:r w:rsidRPr="00101241">
        <w:rPr>
          <w:rFonts w:eastAsia="Calibri"/>
          <w:b/>
          <w:sz w:val="26"/>
        </w:rPr>
        <w:t>: Курсовая работа допущена</w:t>
      </w:r>
      <w:r w:rsidRPr="00101241">
        <w:rPr>
          <w:rFonts w:eastAsia="Calibri"/>
          <w:sz w:val="26"/>
        </w:rPr>
        <w:t xml:space="preserve"> </w:t>
      </w:r>
      <w:r w:rsidRPr="00101241">
        <w:rPr>
          <w:rFonts w:eastAsia="Calibri"/>
          <w:b/>
          <w:sz w:val="26"/>
        </w:rPr>
        <w:t>к защите.</w:t>
      </w:r>
    </w:p>
    <w:p w:rsidR="00C61F62" w:rsidRPr="00101241" w:rsidRDefault="00C61F62" w:rsidP="00C61F62">
      <w:pPr>
        <w:ind w:right="-24"/>
        <w:jc w:val="center"/>
        <w:rPr>
          <w:rFonts w:eastAsia="Calibri"/>
          <w:b/>
          <w:sz w:val="26"/>
        </w:rPr>
      </w:pPr>
    </w:p>
    <w:p w:rsidR="00C61F62" w:rsidRPr="00101241" w:rsidRDefault="00C61F62" w:rsidP="00C61F62">
      <w:pPr>
        <w:autoSpaceDE w:val="0"/>
        <w:autoSpaceDN w:val="0"/>
        <w:adjustRightInd w:val="0"/>
        <w:ind w:right="-24"/>
        <w:rPr>
          <w:rFonts w:eastAsia="Calibri"/>
          <w:sz w:val="26"/>
        </w:rPr>
      </w:pPr>
    </w:p>
    <w:p w:rsidR="00C61F62" w:rsidRDefault="00C61F62" w:rsidP="00C61F62">
      <w:pPr>
        <w:autoSpaceDE w:val="0"/>
        <w:autoSpaceDN w:val="0"/>
        <w:adjustRightInd w:val="0"/>
        <w:ind w:right="-24"/>
        <w:rPr>
          <w:rFonts w:eastAsia="Calibri"/>
          <w:sz w:val="26"/>
        </w:rPr>
      </w:pPr>
      <w:r w:rsidRPr="00101241">
        <w:rPr>
          <w:rFonts w:eastAsia="Calibri"/>
          <w:sz w:val="26"/>
        </w:rPr>
        <w:t>«____» ___________ 202</w:t>
      </w:r>
      <w:r>
        <w:rPr>
          <w:rFonts w:eastAsia="Calibri"/>
          <w:sz w:val="26"/>
        </w:rPr>
        <w:t>_</w:t>
      </w:r>
      <w:r w:rsidRPr="00101241">
        <w:rPr>
          <w:rFonts w:eastAsia="Calibri"/>
          <w:sz w:val="26"/>
        </w:rPr>
        <w:t xml:space="preserve"> г.                                           </w:t>
      </w:r>
    </w:p>
    <w:p w:rsidR="00C61F62" w:rsidRDefault="00C61F62" w:rsidP="00C61F62">
      <w:pPr>
        <w:autoSpaceDE w:val="0"/>
        <w:autoSpaceDN w:val="0"/>
        <w:adjustRightInd w:val="0"/>
        <w:ind w:right="-24"/>
        <w:rPr>
          <w:rFonts w:eastAsia="Calibri"/>
          <w:sz w:val="26"/>
        </w:rPr>
      </w:pPr>
    </w:p>
    <w:p w:rsidR="00C61F62" w:rsidRPr="00101241" w:rsidRDefault="00C61F62" w:rsidP="00C61F62">
      <w:pPr>
        <w:autoSpaceDE w:val="0"/>
        <w:autoSpaceDN w:val="0"/>
        <w:adjustRightInd w:val="0"/>
        <w:ind w:right="-24"/>
        <w:rPr>
          <w:rFonts w:eastAsia="Calibri"/>
          <w:sz w:val="26"/>
        </w:rPr>
      </w:pPr>
      <w:r w:rsidRPr="00101241">
        <w:rPr>
          <w:rFonts w:eastAsia="Calibri"/>
          <w:sz w:val="26"/>
        </w:rPr>
        <w:t>______________________________</w:t>
      </w:r>
    </w:p>
    <w:p w:rsidR="00C61F62" w:rsidRPr="00101241" w:rsidRDefault="00C61F62" w:rsidP="00C61F62">
      <w:pPr>
        <w:ind w:right="-24"/>
        <w:jc w:val="both"/>
        <w:rPr>
          <w:rFonts w:eastAsia="Calibri"/>
          <w:sz w:val="28"/>
          <w:szCs w:val="28"/>
          <w:vertAlign w:val="superscript"/>
        </w:rPr>
      </w:pPr>
      <w:r w:rsidRPr="00101241">
        <w:rPr>
          <w:rFonts w:eastAsia="Calibri"/>
          <w:sz w:val="28"/>
          <w:szCs w:val="28"/>
          <w:vertAlign w:val="superscript"/>
        </w:rPr>
        <w:t xml:space="preserve">                                       (подпись преподавателя)</w:t>
      </w:r>
    </w:p>
    <w:p w:rsidR="00C61F62" w:rsidRPr="00101241" w:rsidRDefault="00C61F62" w:rsidP="00C61F62">
      <w:pPr>
        <w:ind w:right="-24"/>
        <w:jc w:val="center"/>
        <w:rPr>
          <w:b/>
          <w:sz w:val="28"/>
          <w:szCs w:val="28"/>
        </w:rPr>
      </w:pPr>
    </w:p>
    <w:p w:rsidR="00C61F62" w:rsidRPr="00101241" w:rsidRDefault="00C61F62" w:rsidP="00C61F62">
      <w:pPr>
        <w:ind w:right="-24"/>
        <w:jc w:val="center"/>
        <w:rPr>
          <w:b/>
          <w:sz w:val="28"/>
          <w:szCs w:val="28"/>
        </w:rPr>
      </w:pPr>
      <w:r w:rsidRPr="00101241">
        <w:rPr>
          <w:b/>
          <w:sz w:val="28"/>
          <w:szCs w:val="28"/>
        </w:rPr>
        <w:t>Отметка о защите работы</w:t>
      </w:r>
    </w:p>
    <w:p w:rsidR="00C61F62" w:rsidRDefault="00C61F62" w:rsidP="00C61F62">
      <w:pPr>
        <w:ind w:right="-24"/>
        <w:jc w:val="both"/>
        <w:rPr>
          <w:sz w:val="28"/>
          <w:szCs w:val="28"/>
        </w:rPr>
      </w:pPr>
    </w:p>
    <w:p w:rsidR="00C61F62" w:rsidRPr="00101241" w:rsidRDefault="00C61F62" w:rsidP="00C61F62">
      <w:pPr>
        <w:ind w:right="-24"/>
        <w:jc w:val="both"/>
        <w:rPr>
          <w:sz w:val="28"/>
          <w:szCs w:val="28"/>
        </w:rPr>
      </w:pPr>
      <w:r w:rsidRPr="00101241">
        <w:rPr>
          <w:sz w:val="28"/>
          <w:szCs w:val="28"/>
        </w:rPr>
        <w:t>Оценка «_____</w:t>
      </w:r>
      <w:r>
        <w:rPr>
          <w:sz w:val="28"/>
          <w:szCs w:val="28"/>
        </w:rPr>
        <w:t>__________</w:t>
      </w:r>
      <w:r w:rsidRPr="00101241">
        <w:rPr>
          <w:sz w:val="28"/>
          <w:szCs w:val="28"/>
        </w:rPr>
        <w:t>_______»</w:t>
      </w:r>
    </w:p>
    <w:p w:rsidR="00C61F62" w:rsidRPr="00101241" w:rsidRDefault="00C61F62" w:rsidP="00C61F62">
      <w:pPr>
        <w:autoSpaceDE w:val="0"/>
        <w:autoSpaceDN w:val="0"/>
        <w:adjustRightInd w:val="0"/>
        <w:ind w:right="-24"/>
        <w:rPr>
          <w:rFonts w:eastAsia="Calibri"/>
          <w:sz w:val="26"/>
        </w:rPr>
      </w:pPr>
    </w:p>
    <w:p w:rsidR="00C61F62" w:rsidRDefault="00C61F62" w:rsidP="00C61F62">
      <w:pPr>
        <w:autoSpaceDE w:val="0"/>
        <w:autoSpaceDN w:val="0"/>
        <w:adjustRightInd w:val="0"/>
        <w:ind w:right="-24"/>
        <w:rPr>
          <w:rFonts w:eastAsia="Calibri"/>
          <w:sz w:val="26"/>
        </w:rPr>
      </w:pPr>
      <w:r w:rsidRPr="00101241">
        <w:rPr>
          <w:rFonts w:eastAsia="Calibri"/>
          <w:sz w:val="26"/>
        </w:rPr>
        <w:t>«____» ___________ 202</w:t>
      </w:r>
      <w:r>
        <w:rPr>
          <w:rFonts w:eastAsia="Calibri"/>
          <w:sz w:val="26"/>
        </w:rPr>
        <w:t>_</w:t>
      </w:r>
      <w:r w:rsidRPr="00101241">
        <w:rPr>
          <w:rFonts w:eastAsia="Calibri"/>
          <w:sz w:val="26"/>
        </w:rPr>
        <w:t xml:space="preserve"> г.                                           </w:t>
      </w:r>
    </w:p>
    <w:p w:rsidR="00C61F62" w:rsidRDefault="00C61F62" w:rsidP="00C61F62">
      <w:pPr>
        <w:autoSpaceDE w:val="0"/>
        <w:autoSpaceDN w:val="0"/>
        <w:adjustRightInd w:val="0"/>
        <w:ind w:right="-24"/>
        <w:rPr>
          <w:rFonts w:eastAsia="Calibri"/>
          <w:sz w:val="26"/>
        </w:rPr>
      </w:pPr>
    </w:p>
    <w:p w:rsidR="00C61F62" w:rsidRPr="0077052F" w:rsidRDefault="00C61F62" w:rsidP="00C61F62">
      <w:pPr>
        <w:autoSpaceDE w:val="0"/>
        <w:autoSpaceDN w:val="0"/>
        <w:adjustRightInd w:val="0"/>
        <w:ind w:right="-24"/>
        <w:rPr>
          <w:rFonts w:eastAsia="Calibri"/>
          <w:sz w:val="26"/>
        </w:rPr>
      </w:pPr>
      <w:r w:rsidRPr="00101241">
        <w:rPr>
          <w:rFonts w:eastAsia="Calibri"/>
          <w:sz w:val="26"/>
        </w:rPr>
        <w:t>______________________________</w:t>
      </w:r>
    </w:p>
    <w:p w:rsidR="00C61F62" w:rsidRPr="0077052F" w:rsidRDefault="00C61F62" w:rsidP="00C61F62">
      <w:pPr>
        <w:ind w:right="-24"/>
        <w:jc w:val="both"/>
        <w:rPr>
          <w:rFonts w:eastAsia="Calibri"/>
          <w:sz w:val="28"/>
          <w:szCs w:val="28"/>
          <w:vertAlign w:val="superscript"/>
        </w:rPr>
      </w:pPr>
      <w:r w:rsidRPr="0077052F">
        <w:rPr>
          <w:rFonts w:eastAsia="Calibri"/>
          <w:sz w:val="28"/>
          <w:szCs w:val="28"/>
          <w:vertAlign w:val="superscript"/>
        </w:rPr>
        <w:t xml:space="preserve">                                         (подпись преподавателя)</w:t>
      </w:r>
    </w:p>
    <w:p w:rsidR="00C61F62" w:rsidRPr="0077052F" w:rsidRDefault="00C61F62" w:rsidP="00C61F62">
      <w:pPr>
        <w:spacing w:before="0" w:line="360" w:lineRule="auto"/>
        <w:ind w:right="-24"/>
        <w:jc w:val="both"/>
        <w:rPr>
          <w:sz w:val="28"/>
          <w:szCs w:val="28"/>
        </w:rPr>
      </w:pPr>
    </w:p>
    <w:p w:rsidR="00C61F62" w:rsidRPr="0077052F" w:rsidRDefault="00C61F62" w:rsidP="00C61F62">
      <w:pPr>
        <w:ind w:right="-24"/>
      </w:pPr>
    </w:p>
    <w:p w:rsidR="00C35E62" w:rsidRDefault="00C35E62" w:rsidP="00C61F62">
      <w:pPr>
        <w:jc w:val="center"/>
      </w:pPr>
    </w:p>
    <w:sectPr w:rsidR="00C35E62" w:rsidSect="00C61F62">
      <w:headerReference w:type="default" r:id="rId7"/>
      <w:pgSz w:w="11906" w:h="16838"/>
      <w:pgMar w:top="1134" w:right="567" w:bottom="1134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A7322" w:rsidRDefault="007A7322">
      <w:pPr>
        <w:spacing w:before="0"/>
      </w:pPr>
      <w:r>
        <w:separator/>
      </w:r>
    </w:p>
  </w:endnote>
  <w:endnote w:type="continuationSeparator" w:id="0">
    <w:p w:rsidR="007A7322" w:rsidRDefault="007A732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20B0604020202020204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A7322" w:rsidRDefault="007A7322">
      <w:pPr>
        <w:spacing w:before="0"/>
      </w:pPr>
      <w:r>
        <w:separator/>
      </w:r>
    </w:p>
  </w:footnote>
  <w:footnote w:type="continuationSeparator" w:id="0">
    <w:p w:rsidR="007A7322" w:rsidRDefault="007A732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5E62" w:rsidRDefault="00C35E62">
    <w:pPr>
      <w:pStyle w:val="a4"/>
      <w:spacing w:before="0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E62"/>
    <w:rsid w:val="007A7322"/>
    <w:rsid w:val="00C35E62"/>
    <w:rsid w:val="00C6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C9173E"/>
  <w15:docId w15:val="{7136E626-4078-EE46-80B9-D223BC85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EBE"/>
    <w:pPr>
      <w:spacing w:before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4E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A44EBE"/>
    <w:pPr>
      <w:keepLines w:val="0"/>
      <w:spacing w:before="0" w:line="360" w:lineRule="auto"/>
      <w:jc w:val="center"/>
      <w:outlineLvl w:val="2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qFormat/>
    <w:rsid w:val="00A44E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qFormat/>
    <w:rsid w:val="00A44E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A44EB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E94F6F"/>
    <w:rPr>
      <w:color w:val="0563C1" w:themeColor="hyperlink"/>
      <w:u w:val="singl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Arial" w:eastAsia="Tahoma" w:hAnsi="Arial" w:cs="Droid Sans Devanagari"/>
      <w:sz w:val="28"/>
      <w:szCs w:val="28"/>
    </w:rPr>
  </w:style>
  <w:style w:type="paragraph" w:styleId="a6">
    <w:name w:val="Body Text"/>
    <w:basedOn w:val="a"/>
    <w:pPr>
      <w:spacing w:before="0" w:after="140" w:line="276" w:lineRule="auto"/>
    </w:pPr>
  </w:style>
  <w:style w:type="paragraph" w:styleId="a7">
    <w:name w:val="List"/>
    <w:basedOn w:val="a6"/>
    <w:rPr>
      <w:rFonts w:cs="Droid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cs="Droid Sans Devanagari"/>
      <w:lang/>
    </w:rPr>
  </w:style>
  <w:style w:type="paragraph" w:customStyle="1" w:styleId="aa">
    <w:name w:val="Колонтитул"/>
    <w:basedOn w:val="a"/>
    <w:qFormat/>
  </w:style>
  <w:style w:type="paragraph" w:styleId="a4">
    <w:name w:val="header"/>
    <w:basedOn w:val="a"/>
    <w:link w:val="a3"/>
    <w:rsid w:val="00A44EBE"/>
    <w:pPr>
      <w:tabs>
        <w:tab w:val="center" w:pos="4677"/>
        <w:tab w:val="right" w:pos="9355"/>
      </w:tabs>
    </w:pPr>
  </w:style>
  <w:style w:type="paragraph" w:styleId="ab">
    <w:name w:val="Normal (Web)"/>
    <w:basedOn w:val="a"/>
    <w:uiPriority w:val="99"/>
    <w:unhideWhenUsed/>
    <w:qFormat/>
    <w:rsid w:val="00A44EBE"/>
    <w:pPr>
      <w:spacing w:beforeAutospacing="1" w:afterAutospacing="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Желонкин</dc:creator>
  <dc:description/>
  <cp:lastModifiedBy>Павлова Дария Андреевна</cp:lastModifiedBy>
  <cp:revision>21</cp:revision>
  <cp:lastPrinted>2021-09-03T13:32:00Z</cp:lastPrinted>
  <dcterms:created xsi:type="dcterms:W3CDTF">2021-05-14T07:01:00Z</dcterms:created>
  <dcterms:modified xsi:type="dcterms:W3CDTF">2023-09-09T08:43:00Z</dcterms:modified>
  <dc:language>ru-RU</dc:language>
</cp:coreProperties>
</file>